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880" w:firstLineChars="20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44"/>
          <w:szCs w:val="44"/>
          <w:bdr w:val="none" w:color="auto" w:sz="0" w:space="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0"/>
          <w:sz w:val="44"/>
          <w:szCs w:val="44"/>
          <w:bdr w:val="none" w:color="auto" w:sz="0" w:space="0"/>
          <w:lang w:eastAsia="zh-CN"/>
        </w:rPr>
        <w:t>车位租赁合同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80" w:firstLineChars="200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出租方(甲方)：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 xml:space="preserve">承租方(乙方)：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80" w:firstLineChars="200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身份证号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(甲方)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身份证号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(乙方)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甲乙双方同意按照下列条款签订本租赁合同，以资共同遵守：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一、甲方向乙方出租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小区地下停车位，车位号码是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二、租期期限及车位租金：自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日至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日止，租金合计人民币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元（大写：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）。租金由乙方在签署协议后一次性支付给甲方。租赁期内的车位管理费由甲方承担。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三、双方只构成车位租赁关系，不构成保管关系。乙方应自行做好车辆的安全防护工作，如因车辆受损或车内物品丢失，甲方不承担任何责任。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四、乙方停放至停车位上的车辆如因车辆受损，由乙方自行向损害方索赔，甲方协助。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五、在租赁期内，该车位的所有权属于甲方。乙方对该车位只有使用权，乙方不得在租期内对该车位进行销售、转让、转租、抵押或采取其他任何侵犯租赁物件所有权的行为。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六、乙方不得擅自更改本协议停车位的用途；乙方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不得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eastAsia="zh-CN"/>
        </w:rPr>
        <w:t>将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人、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lang w:eastAsia="zh-CN"/>
        </w:rPr>
        <w:t>贵重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  <w:t>物品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lang w:eastAsia="zh-CN"/>
        </w:rPr>
        <w:t>留置在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停放的车辆内；乙方停放的车辆不得外附或内装任何危险物品，如易燃、易爆、腐蚀性等违禁物。由于上述原因产生的一切责任由乙方承担。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七、乙方承诺并遵守该停车地点管理办公室制定的停车管理规定，如因为乙方原因导致停车场地受损，后果由乙方负全责。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八、乙方进出本停车场的车辆必须服从当值保安员的指挥，以及配合物业公司的管理。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九、租约期满，甲乙双方如不租或续租，都应提前1个月通知对方。在同等条件下，乙方有优先续租权。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十、本协议一式两份，双方各执一份，具有同等的法律效力，自双方签字之日起生效。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　　甲 方（签字）：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       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乙 方（签字）：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电 话：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                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电 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　日期：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 xml:space="preserve">日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日期：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16CCE"/>
    <w:rsid w:val="1F417171"/>
    <w:rsid w:val="2D116CCE"/>
    <w:rsid w:val="5CD7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2019-04-11T04:44:00Z</dcterms:created>
  <dc:creator>Nヘxy</dc:creator>
  <cp:lastModifiedBy>Nヘxy</cp:lastModifiedBy>
  <dcterms:modified xsi:type="dcterms:W3CDTF">2019-04-11T04:52:50Z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